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A13" w:rsidRPr="00E94437" w:rsidRDefault="006248CC" w:rsidP="007B1A13">
      <w:pPr>
        <w:ind w:left="-567" w:firstLine="567"/>
        <w:jc w:val="right"/>
        <w:rPr>
          <w:bCs/>
          <w:spacing w:val="3"/>
        </w:rPr>
      </w:pPr>
      <w:r>
        <w:rPr>
          <w:bCs/>
          <w:spacing w:val="3"/>
        </w:rPr>
        <w:t xml:space="preserve">Приложение № </w:t>
      </w:r>
      <w:r w:rsidR="00D31396">
        <w:rPr>
          <w:bCs/>
          <w:spacing w:val="3"/>
        </w:rPr>
        <w:t>9</w:t>
      </w:r>
      <w:r w:rsidR="007B1A13" w:rsidRPr="00E94437">
        <w:rPr>
          <w:bCs/>
          <w:spacing w:val="3"/>
        </w:rPr>
        <w:t xml:space="preserve"> к Договору</w:t>
      </w:r>
      <w:r w:rsidR="00CE7E79">
        <w:rPr>
          <w:bCs/>
          <w:spacing w:val="3"/>
        </w:rPr>
        <w:t xml:space="preserve"> </w:t>
      </w:r>
    </w:p>
    <w:p w:rsidR="00CE7E79" w:rsidRPr="000C1F0F" w:rsidRDefault="002C43F7" w:rsidP="00CE7E79">
      <w:pPr>
        <w:tabs>
          <w:tab w:val="left" w:pos="2580"/>
        </w:tabs>
        <w:jc w:val="right"/>
        <w:rPr>
          <w:szCs w:val="24"/>
        </w:rPr>
      </w:pPr>
      <w:r>
        <w:rPr>
          <w:szCs w:val="24"/>
        </w:rPr>
        <w:t>№______</w:t>
      </w:r>
      <w:r w:rsidR="00CE7E79">
        <w:rPr>
          <w:szCs w:val="24"/>
        </w:rPr>
        <w:t>______</w:t>
      </w:r>
    </w:p>
    <w:p w:rsidR="007B1A13" w:rsidRPr="00E94437" w:rsidRDefault="007B1A13" w:rsidP="007B1A13">
      <w:pPr>
        <w:ind w:left="-567" w:firstLine="567"/>
        <w:jc w:val="right"/>
        <w:rPr>
          <w:bCs/>
          <w:spacing w:val="3"/>
        </w:rPr>
      </w:pPr>
    </w:p>
    <w:p w:rsidR="007B1A13" w:rsidRPr="00E94437" w:rsidRDefault="007B1A13" w:rsidP="007B1A13">
      <w:pPr>
        <w:ind w:left="-567" w:firstLine="567"/>
        <w:jc w:val="both"/>
        <w:rPr>
          <w:b/>
          <w:sz w:val="24"/>
          <w:szCs w:val="24"/>
        </w:rPr>
      </w:pPr>
    </w:p>
    <w:p w:rsidR="007B1A13" w:rsidRDefault="007B1A13" w:rsidP="007B1A13">
      <w:pPr>
        <w:ind w:left="-567" w:firstLine="567"/>
        <w:jc w:val="center"/>
        <w:rPr>
          <w:b/>
          <w:sz w:val="24"/>
          <w:szCs w:val="24"/>
        </w:rPr>
      </w:pPr>
      <w:r>
        <w:rPr>
          <w:b/>
          <w:sz w:val="24"/>
          <w:szCs w:val="24"/>
        </w:rPr>
        <w:t>Соглашение ЭДО</w:t>
      </w:r>
    </w:p>
    <w:p w:rsidR="007B1A13" w:rsidRPr="00E94437" w:rsidRDefault="007B1A13" w:rsidP="007B1A13">
      <w:pPr>
        <w:ind w:left="-567" w:firstLine="567"/>
        <w:jc w:val="both"/>
        <w:rPr>
          <w:b/>
          <w:sz w:val="24"/>
          <w:szCs w:val="24"/>
        </w:rPr>
      </w:pPr>
    </w:p>
    <w:p w:rsidR="007B1A13" w:rsidRPr="0048184F" w:rsidRDefault="007B1A13" w:rsidP="0048184F">
      <w:pPr>
        <w:numPr>
          <w:ilvl w:val="0"/>
          <w:numId w:val="1"/>
        </w:numPr>
        <w:tabs>
          <w:tab w:val="left" w:pos="851"/>
        </w:tabs>
        <w:snapToGrid w:val="0"/>
        <w:ind w:left="0" w:firstLine="567"/>
        <w:contextualSpacing/>
        <w:jc w:val="both"/>
        <w:rPr>
          <w:color w:val="000000"/>
          <w:sz w:val="22"/>
          <w:szCs w:val="22"/>
        </w:rPr>
      </w:pPr>
      <w:r w:rsidRPr="0048184F">
        <w:rPr>
          <w:color w:val="000000"/>
          <w:sz w:val="22"/>
          <w:szCs w:val="22"/>
        </w:rPr>
        <w:t>Стороны пришли к соглашению принимать электронные документы, указанные в п. п. 3.5 настоящего Договора, переданные: через систему электронного документооборота «</w:t>
      </w:r>
      <w:proofErr w:type="spellStart"/>
      <w:r w:rsidRPr="0048184F">
        <w:rPr>
          <w:color w:val="000000"/>
          <w:sz w:val="22"/>
          <w:szCs w:val="22"/>
        </w:rPr>
        <w:t>Диадок</w:t>
      </w:r>
      <w:proofErr w:type="spellEnd"/>
      <w:r w:rsidRPr="0048184F">
        <w:rPr>
          <w:color w:val="000000"/>
          <w:sz w:val="22"/>
          <w:szCs w:val="22"/>
        </w:rPr>
        <w:t>» Акционерного общества «ПФ «СКБ Контур» (далее - Система ЭДО) и подписанные усиленной квалифицированной электронной подписью (далее – УКЭП), при соблюдении условий, предусмотренных настоящим Договором.</w:t>
      </w:r>
      <w:bookmarkStart w:id="0" w:name="_GoBack"/>
      <w:bookmarkEnd w:id="0"/>
    </w:p>
    <w:p w:rsidR="007B1A13" w:rsidRPr="0048184F" w:rsidRDefault="007B1A13" w:rsidP="0048184F">
      <w:pPr>
        <w:numPr>
          <w:ilvl w:val="0"/>
          <w:numId w:val="1"/>
        </w:numPr>
        <w:tabs>
          <w:tab w:val="left" w:pos="851"/>
        </w:tabs>
        <w:snapToGrid w:val="0"/>
        <w:ind w:left="0" w:firstLine="567"/>
        <w:contextualSpacing/>
        <w:jc w:val="both"/>
        <w:rPr>
          <w:color w:val="000000"/>
          <w:sz w:val="22"/>
          <w:szCs w:val="22"/>
        </w:rPr>
      </w:pPr>
      <w:r w:rsidRPr="0048184F">
        <w:rPr>
          <w:color w:val="000000"/>
          <w:sz w:val="22"/>
          <w:szCs w:val="22"/>
        </w:rPr>
        <w:t>В целях настоящего Договора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rsidR="007B1A13" w:rsidRPr="0048184F" w:rsidRDefault="007B1A13" w:rsidP="0048184F">
      <w:pPr>
        <w:tabs>
          <w:tab w:val="left" w:pos="851"/>
        </w:tabs>
        <w:snapToGrid w:val="0"/>
        <w:ind w:left="567"/>
        <w:contextualSpacing/>
        <w:jc w:val="both"/>
        <w:rPr>
          <w:color w:val="000000"/>
          <w:sz w:val="22"/>
          <w:szCs w:val="22"/>
        </w:rPr>
      </w:pPr>
      <w:r w:rsidRPr="0048184F">
        <w:rPr>
          <w:color w:val="000000"/>
          <w:sz w:val="22"/>
          <w:szCs w:val="22"/>
        </w:rPr>
        <w:t xml:space="preserve">Стороны согласились принимать к сведению и исполнению следующие электронные документы: </w:t>
      </w:r>
    </w:p>
    <w:p w:rsidR="007B1A13" w:rsidRPr="0048184F" w:rsidRDefault="007B1A13" w:rsidP="0048184F">
      <w:pPr>
        <w:tabs>
          <w:tab w:val="left" w:pos="851"/>
        </w:tabs>
        <w:ind w:firstLine="567"/>
        <w:jc w:val="both"/>
        <w:rPr>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7B1A13" w:rsidRPr="0048184F" w:rsidTr="0048184F">
        <w:trPr>
          <w:jc w:val="center"/>
        </w:trPr>
        <w:tc>
          <w:tcPr>
            <w:tcW w:w="2547" w:type="dxa"/>
          </w:tcPr>
          <w:p w:rsidR="007B1A13" w:rsidRPr="0048184F" w:rsidRDefault="007B1A13" w:rsidP="0048184F">
            <w:pPr>
              <w:tabs>
                <w:tab w:val="left" w:pos="851"/>
              </w:tabs>
              <w:ind w:firstLine="567"/>
              <w:contextualSpacing/>
              <w:jc w:val="both"/>
              <w:rPr>
                <w:sz w:val="22"/>
                <w:szCs w:val="22"/>
              </w:rPr>
            </w:pPr>
            <w:r w:rsidRPr="0048184F">
              <w:rPr>
                <w:sz w:val="22"/>
                <w:szCs w:val="22"/>
              </w:rPr>
              <w:t>Наименование документа</w:t>
            </w:r>
          </w:p>
        </w:tc>
        <w:tc>
          <w:tcPr>
            <w:tcW w:w="7087" w:type="dxa"/>
          </w:tcPr>
          <w:p w:rsidR="007B1A13" w:rsidRPr="0048184F" w:rsidRDefault="007B1A13" w:rsidP="0048184F">
            <w:pPr>
              <w:tabs>
                <w:tab w:val="left" w:pos="851"/>
              </w:tabs>
              <w:ind w:firstLine="567"/>
              <w:contextualSpacing/>
              <w:jc w:val="both"/>
              <w:rPr>
                <w:sz w:val="22"/>
                <w:szCs w:val="22"/>
              </w:rPr>
            </w:pPr>
            <w:r w:rsidRPr="0048184F">
              <w:rPr>
                <w:sz w:val="22"/>
                <w:szCs w:val="22"/>
              </w:rPr>
              <w:t>Формат документа</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vAlign w:val="center"/>
          </w:tcPr>
          <w:p w:rsidR="005938E6" w:rsidRPr="005938E6" w:rsidRDefault="005938E6" w:rsidP="005938E6">
            <w:r w:rsidRPr="005938E6">
              <w:t>ТОРГ-12</w:t>
            </w:r>
          </w:p>
        </w:tc>
        <w:tc>
          <w:tcPr>
            <w:tcW w:w="7087" w:type="dxa"/>
            <w:tcBorders>
              <w:top w:val="nil"/>
              <w:left w:val="nil"/>
              <w:bottom w:val="single" w:sz="8" w:space="0" w:color="auto"/>
              <w:right w:val="single" w:sz="8" w:space="0" w:color="auto"/>
            </w:tcBorders>
          </w:tcPr>
          <w:p w:rsidR="005938E6" w:rsidRPr="005938E6" w:rsidRDefault="005938E6" w:rsidP="005938E6">
            <w:r w:rsidRPr="005938E6">
              <w:t xml:space="preserve">Формализованный, </w:t>
            </w:r>
            <w:r w:rsidRPr="005938E6">
              <w:rPr>
                <w:lang w:val="en-US"/>
              </w:rPr>
              <w:t>XML</w:t>
            </w:r>
            <w:r w:rsidRPr="005938E6">
              <w:t>, утв. приказом ФНС России от 19.12.2018 N ММВ-7-15/820@ (с 01.01.2020г.)</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vAlign w:val="center"/>
          </w:tcPr>
          <w:p w:rsidR="005938E6" w:rsidRPr="005938E6" w:rsidRDefault="005938E6" w:rsidP="005938E6">
            <w:r w:rsidRPr="005938E6">
              <w:t>Акт выполненных работ (оказанных услуг)</w:t>
            </w:r>
          </w:p>
        </w:tc>
        <w:tc>
          <w:tcPr>
            <w:tcW w:w="7087" w:type="dxa"/>
            <w:tcBorders>
              <w:top w:val="nil"/>
              <w:left w:val="nil"/>
              <w:bottom w:val="single" w:sz="8" w:space="0" w:color="auto"/>
              <w:right w:val="single" w:sz="8" w:space="0" w:color="auto"/>
            </w:tcBorders>
          </w:tcPr>
          <w:p w:rsidR="005938E6" w:rsidRPr="005938E6" w:rsidRDefault="005938E6" w:rsidP="005938E6">
            <w:r w:rsidRPr="005938E6">
              <w:t xml:space="preserve">Формализованный, </w:t>
            </w:r>
            <w:r w:rsidRPr="005938E6">
              <w:rPr>
                <w:lang w:val="en-US"/>
              </w:rPr>
              <w:t>XML</w:t>
            </w:r>
            <w:r w:rsidRPr="005938E6">
              <w:t>, утв. приказом ФНС России от 19.12.2018 N ММВ-7-15/820@ (с 01.01.2020г.)</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vAlign w:val="center"/>
          </w:tcPr>
          <w:p w:rsidR="005938E6" w:rsidRPr="005938E6" w:rsidRDefault="005938E6" w:rsidP="005938E6">
            <w:r w:rsidRPr="005938E6">
              <w:t>Счет-фактура</w:t>
            </w:r>
          </w:p>
        </w:tc>
        <w:tc>
          <w:tcPr>
            <w:tcW w:w="7087" w:type="dxa"/>
            <w:tcBorders>
              <w:top w:val="nil"/>
              <w:left w:val="nil"/>
              <w:bottom w:val="single" w:sz="8" w:space="0" w:color="auto"/>
              <w:right w:val="single" w:sz="8" w:space="0" w:color="auto"/>
            </w:tcBorders>
          </w:tcPr>
          <w:p w:rsidR="005938E6" w:rsidRPr="005938E6" w:rsidRDefault="005938E6" w:rsidP="005938E6">
            <w:r w:rsidRPr="005938E6">
              <w:t xml:space="preserve">Формализованный, </w:t>
            </w:r>
            <w:r w:rsidRPr="005938E6">
              <w:rPr>
                <w:lang w:val="en-US"/>
              </w:rPr>
              <w:t>XML</w:t>
            </w:r>
            <w:r w:rsidRPr="005938E6">
              <w:t>, Утв. приказом ФНС России от 19.12.2018 N ММВ-7-15/820@ (с 01.01.2020г.)</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vAlign w:val="center"/>
          </w:tcPr>
          <w:p w:rsidR="005938E6" w:rsidRPr="005938E6" w:rsidRDefault="005938E6" w:rsidP="005938E6">
            <w:r w:rsidRPr="005938E6">
              <w:t>Корректировочный Счет-фактура</w:t>
            </w:r>
          </w:p>
        </w:tc>
        <w:tc>
          <w:tcPr>
            <w:tcW w:w="7087" w:type="dxa"/>
            <w:tcBorders>
              <w:top w:val="nil"/>
              <w:left w:val="nil"/>
              <w:bottom w:val="single" w:sz="8" w:space="0" w:color="auto"/>
              <w:right w:val="single" w:sz="8" w:space="0" w:color="auto"/>
            </w:tcBorders>
          </w:tcPr>
          <w:p w:rsidR="005938E6" w:rsidRPr="005938E6" w:rsidRDefault="005938E6" w:rsidP="005938E6">
            <w:pPr>
              <w:jc w:val="both"/>
            </w:pPr>
            <w:r w:rsidRPr="005938E6">
              <w:t xml:space="preserve">Формализованный, </w:t>
            </w:r>
            <w:r w:rsidRPr="005938E6">
              <w:rPr>
                <w:lang w:val="en-US"/>
              </w:rPr>
              <w:t>XML</w:t>
            </w:r>
            <w:r w:rsidRPr="005938E6">
              <w:t xml:space="preserve">, Утв. </w:t>
            </w:r>
          </w:p>
          <w:p w:rsidR="005938E6" w:rsidRPr="005938E6" w:rsidRDefault="005938E6" w:rsidP="005938E6">
            <w:r w:rsidRPr="005938E6">
              <w:t>приказом ФНС от 13.04.2016 № ММВ-7-15/189@ (до 01.10.2021г.); приказом от 12.10.2020г. № ФНС N ЕД-7-26/736@ (с 01.10.2021г.)</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vAlign w:val="center"/>
          </w:tcPr>
          <w:p w:rsidR="005938E6" w:rsidRPr="005938E6" w:rsidRDefault="005938E6" w:rsidP="005938E6">
            <w:r w:rsidRPr="005938E6">
              <w:t>Счет-фактура на аванс</w:t>
            </w:r>
          </w:p>
        </w:tc>
        <w:tc>
          <w:tcPr>
            <w:tcW w:w="7087" w:type="dxa"/>
            <w:tcBorders>
              <w:top w:val="nil"/>
              <w:left w:val="nil"/>
              <w:bottom w:val="single" w:sz="8" w:space="0" w:color="auto"/>
              <w:right w:val="single" w:sz="8" w:space="0" w:color="auto"/>
            </w:tcBorders>
          </w:tcPr>
          <w:p w:rsidR="005938E6" w:rsidRPr="005938E6" w:rsidRDefault="005938E6" w:rsidP="005938E6">
            <w:pPr>
              <w:jc w:val="both"/>
            </w:pPr>
            <w:r w:rsidRPr="005938E6">
              <w:t xml:space="preserve">Формализованный, </w:t>
            </w:r>
            <w:r w:rsidRPr="005938E6">
              <w:rPr>
                <w:lang w:val="en-US"/>
              </w:rPr>
              <w:t>XML</w:t>
            </w:r>
            <w:r w:rsidRPr="005938E6">
              <w:t xml:space="preserve">, Утв. </w:t>
            </w:r>
          </w:p>
          <w:p w:rsidR="005938E6" w:rsidRPr="005938E6" w:rsidRDefault="005938E6" w:rsidP="005938E6">
            <w:pPr>
              <w:jc w:val="both"/>
            </w:pPr>
            <w:r w:rsidRPr="005938E6">
              <w:t>приказом ФНС России от 19.12.2018 N ММВ-7-15/820@ (с 01.01.2020г.)</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tcPr>
          <w:p w:rsidR="005938E6" w:rsidRPr="005938E6" w:rsidRDefault="005938E6" w:rsidP="005938E6">
            <w:r w:rsidRPr="005938E6">
              <w:t>УПД</w:t>
            </w:r>
          </w:p>
        </w:tc>
        <w:tc>
          <w:tcPr>
            <w:tcW w:w="7087" w:type="dxa"/>
            <w:tcBorders>
              <w:top w:val="nil"/>
              <w:left w:val="nil"/>
              <w:bottom w:val="single" w:sz="8" w:space="0" w:color="auto"/>
              <w:right w:val="single" w:sz="8" w:space="0" w:color="auto"/>
            </w:tcBorders>
          </w:tcPr>
          <w:p w:rsidR="005938E6" w:rsidRPr="005938E6" w:rsidRDefault="005938E6" w:rsidP="005938E6">
            <w:pPr>
              <w:autoSpaceDE w:val="0"/>
              <w:autoSpaceDN w:val="0"/>
            </w:pPr>
            <w:r w:rsidRPr="005938E6">
              <w:t>Формализованный, XML, Утв. приказом ФНС России от 19.12.2018 N ММВ-7-15/820@ (с 01.01.2020г.); письмом ФНС от 28.05.2021г. № ЕА-4-15/7407</w:t>
            </w:r>
          </w:p>
        </w:tc>
      </w:tr>
      <w:tr w:rsidR="005938E6" w:rsidRPr="0048184F" w:rsidTr="00B37FB3">
        <w:trPr>
          <w:jc w:val="center"/>
        </w:trPr>
        <w:tc>
          <w:tcPr>
            <w:tcW w:w="2547" w:type="dxa"/>
            <w:tcBorders>
              <w:top w:val="nil"/>
              <w:left w:val="single" w:sz="8" w:space="0" w:color="auto"/>
              <w:bottom w:val="single" w:sz="8" w:space="0" w:color="auto"/>
              <w:right w:val="single" w:sz="8" w:space="0" w:color="auto"/>
            </w:tcBorders>
          </w:tcPr>
          <w:p w:rsidR="005938E6" w:rsidRPr="005938E6" w:rsidRDefault="005938E6" w:rsidP="005938E6">
            <w:r w:rsidRPr="005938E6">
              <w:t>УКД</w:t>
            </w:r>
          </w:p>
        </w:tc>
        <w:tc>
          <w:tcPr>
            <w:tcW w:w="7087" w:type="dxa"/>
            <w:tcBorders>
              <w:top w:val="nil"/>
              <w:left w:val="nil"/>
              <w:bottom w:val="single" w:sz="8" w:space="0" w:color="auto"/>
              <w:right w:val="single" w:sz="8" w:space="0" w:color="auto"/>
            </w:tcBorders>
          </w:tcPr>
          <w:p w:rsidR="005938E6" w:rsidRPr="005938E6" w:rsidRDefault="005938E6" w:rsidP="005938E6">
            <w:pPr>
              <w:jc w:val="both"/>
            </w:pPr>
            <w:r w:rsidRPr="005938E6">
              <w:t xml:space="preserve">Формализованный, </w:t>
            </w:r>
            <w:r w:rsidRPr="005938E6">
              <w:rPr>
                <w:lang w:val="en-US"/>
              </w:rPr>
              <w:t>XML</w:t>
            </w:r>
            <w:r w:rsidRPr="005938E6">
              <w:t xml:space="preserve">, Утв. </w:t>
            </w:r>
          </w:p>
          <w:p w:rsidR="005938E6" w:rsidRPr="005938E6" w:rsidRDefault="005938E6" w:rsidP="005938E6">
            <w:r w:rsidRPr="005938E6">
              <w:t>приказом ФНС от 13.04.2016 № ММВ-7-15/189@ (до 01.10.2021г.); приказом от 12.10.2020г. № ФНС N ЕД-7-26/736@ (с 01.10.2021г.); письмом ФНС от 28.05.2021г. № ЕА-4-15/7407</w:t>
            </w:r>
          </w:p>
        </w:tc>
      </w:tr>
    </w:tbl>
    <w:p w:rsidR="0048184F" w:rsidRPr="0048184F" w:rsidRDefault="0048184F" w:rsidP="0048184F">
      <w:pPr>
        <w:tabs>
          <w:tab w:val="left" w:pos="851"/>
        </w:tabs>
        <w:ind w:firstLine="567"/>
        <w:contextualSpacing/>
        <w:jc w:val="both"/>
        <w:rPr>
          <w:sz w:val="22"/>
          <w:szCs w:val="22"/>
        </w:rPr>
      </w:pPr>
    </w:p>
    <w:p w:rsidR="007B1A13" w:rsidRPr="0048184F" w:rsidRDefault="007B1A13" w:rsidP="0048184F">
      <w:pPr>
        <w:tabs>
          <w:tab w:val="left" w:pos="851"/>
        </w:tabs>
        <w:ind w:firstLine="567"/>
        <w:contextualSpacing/>
        <w:jc w:val="both"/>
        <w:rPr>
          <w:sz w:val="22"/>
          <w:szCs w:val="22"/>
        </w:rPr>
      </w:pPr>
      <w:r w:rsidRPr="0048184F">
        <w:rPr>
          <w:sz w:val="22"/>
          <w:szCs w:val="22"/>
        </w:rPr>
        <w:t>Документы, не указанные в настоящем пункте, оформляются на бумажном носителе, подписываются собственноручной подписью и заверяются печатью (при наличии).</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Электронные образы (электронные копии, сканы)</w:t>
      </w:r>
      <w:r w:rsidRPr="0048184F">
        <w:rPr>
          <w:sz w:val="22"/>
          <w:szCs w:val="22"/>
          <w:lang w:val="en-GB"/>
        </w:rPr>
        <w:t> </w:t>
      </w:r>
      <w:r w:rsidRPr="0048184F">
        <w:rPr>
          <w:sz w:val="22"/>
          <w:szCs w:val="22"/>
        </w:rPr>
        <w:t>документов, предусмотренных договором и оформляемых на бумажном носителе,</w:t>
      </w:r>
      <w:r w:rsidRPr="0048184F">
        <w:rPr>
          <w:sz w:val="22"/>
          <w:szCs w:val="22"/>
          <w:lang w:val="en-GB"/>
        </w:rPr>
        <w:t> </w:t>
      </w:r>
      <w:r w:rsidRPr="0048184F">
        <w:rPr>
          <w:sz w:val="22"/>
          <w:szCs w:val="22"/>
        </w:rPr>
        <w:t>могут быть переданы</w:t>
      </w:r>
      <w:r w:rsidRPr="0048184F">
        <w:rPr>
          <w:i/>
          <w:iCs/>
          <w:sz w:val="22"/>
          <w:szCs w:val="22"/>
          <w:lang w:eastAsia="en-US"/>
        </w:rPr>
        <w:t>:</w:t>
      </w:r>
      <w:r w:rsidRPr="0048184F">
        <w:rPr>
          <w:sz w:val="22"/>
          <w:szCs w:val="22"/>
          <w:lang w:eastAsia="en-US"/>
        </w:rPr>
        <w:t xml:space="preserve"> </w:t>
      </w:r>
      <w:r w:rsidRPr="0048184F">
        <w:rPr>
          <w:sz w:val="22"/>
          <w:szCs w:val="22"/>
        </w:rPr>
        <w:t>через систему электронного документооборота «</w:t>
      </w:r>
      <w:proofErr w:type="spellStart"/>
      <w:r w:rsidRPr="0048184F">
        <w:rPr>
          <w:sz w:val="22"/>
          <w:szCs w:val="22"/>
        </w:rPr>
        <w:t>Диадок</w:t>
      </w:r>
      <w:proofErr w:type="spellEnd"/>
      <w:r w:rsidRPr="0048184F">
        <w:rPr>
          <w:sz w:val="22"/>
          <w:szCs w:val="22"/>
        </w:rPr>
        <w:t>»</w:t>
      </w:r>
      <w:r w:rsidRPr="0048184F">
        <w:rPr>
          <w:i/>
          <w:iCs/>
          <w:sz w:val="22"/>
          <w:szCs w:val="22"/>
        </w:rPr>
        <w:t xml:space="preserve"> </w:t>
      </w:r>
      <w:r w:rsidRPr="0048184F">
        <w:rPr>
          <w:sz w:val="22"/>
          <w:szCs w:val="22"/>
          <w:lang w:eastAsia="en-US"/>
        </w:rPr>
        <w:t xml:space="preserve">одновременно с электронными документами. </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lang w:eastAsia="en-US"/>
        </w:rPr>
        <w:t xml:space="preserve">Стороны признают, что электронные документы, переданные </w:t>
      </w:r>
      <w:r w:rsidRPr="0048184F">
        <w:rPr>
          <w:sz w:val="22"/>
          <w:szCs w:val="22"/>
        </w:rPr>
        <w:t xml:space="preserve">в Системе ЭДО </w:t>
      </w:r>
      <w:r w:rsidRPr="0048184F">
        <w:rPr>
          <w:sz w:val="22"/>
          <w:szCs w:val="22"/>
          <w:lang w:eastAsia="en-US"/>
        </w:rPr>
        <w:t xml:space="preserve">и подписанные УКЭП, признаются равнозначными документам на бумажных носителях информации, подписанным собственноручной подписью и заверенных печатью (при наличии). </w:t>
      </w:r>
      <w:r w:rsidRPr="0048184F">
        <w:rPr>
          <w:sz w:val="22"/>
          <w:szCs w:val="22"/>
        </w:rP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Договором.</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Стороны признают, что полученные электронные документы, подписанные УКЭП в соответствии с условиями настоящего Договора,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rsidR="007B1A13" w:rsidRPr="0006525B" w:rsidRDefault="007B1A13" w:rsidP="0048184F">
      <w:pPr>
        <w:numPr>
          <w:ilvl w:val="0"/>
          <w:numId w:val="1"/>
        </w:numPr>
        <w:tabs>
          <w:tab w:val="left" w:pos="851"/>
        </w:tabs>
        <w:ind w:left="0" w:firstLine="567"/>
        <w:contextualSpacing/>
        <w:jc w:val="both"/>
        <w:rPr>
          <w:sz w:val="22"/>
          <w:szCs w:val="22"/>
        </w:rPr>
      </w:pPr>
      <w:r w:rsidRPr="0006525B">
        <w:rPr>
          <w:sz w:val="22"/>
          <w:szCs w:val="22"/>
          <w:lang w:eastAsia="en-US"/>
        </w:rPr>
        <w:lastRenderedPageBreak/>
        <w:t xml:space="preserve">Передача электронных документов </w:t>
      </w:r>
      <w:r w:rsidRPr="0006525B">
        <w:rPr>
          <w:sz w:val="22"/>
          <w:szCs w:val="22"/>
        </w:rPr>
        <w:t xml:space="preserve">в Системе ЭДО </w:t>
      </w:r>
      <w:r w:rsidRPr="0006525B">
        <w:rPr>
          <w:sz w:val="22"/>
          <w:szCs w:val="22"/>
          <w:lang w:eastAsia="en-US"/>
        </w:rPr>
        <w:t xml:space="preserve">фиксируется Протоколом передачи, автоматически формируемым Системой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w:t>
      </w:r>
      <w:r w:rsidRPr="00872986">
        <w:rPr>
          <w:sz w:val="22"/>
          <w:szCs w:val="22"/>
          <w:lang w:eastAsia="en-US"/>
        </w:rPr>
        <w:t xml:space="preserve">Заказчиком и </w:t>
      </w:r>
      <w:r w:rsidR="0048184F" w:rsidRPr="00872986">
        <w:rPr>
          <w:sz w:val="22"/>
          <w:szCs w:val="22"/>
          <w:lang w:eastAsia="en-US"/>
        </w:rPr>
        <w:t>Подрядчиком.</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 xml:space="preserve">Электронные документы, указанные в п. 3.5 настоящего Договора, подписываются лицами, уполномоченными на это в установленном порядке. </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 xml:space="preserve">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 xml:space="preserve">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Стороны при осуществлении электронного взаимодействия обязаны:</w:t>
      </w:r>
    </w:p>
    <w:p w:rsidR="007B1A13" w:rsidRPr="0048184F" w:rsidRDefault="007B1A13" w:rsidP="0048184F">
      <w:pPr>
        <w:tabs>
          <w:tab w:val="left" w:pos="851"/>
          <w:tab w:val="left" w:pos="1134"/>
        </w:tabs>
        <w:ind w:firstLine="851"/>
        <w:contextualSpacing/>
        <w:jc w:val="both"/>
        <w:rPr>
          <w:vanish/>
          <w:sz w:val="22"/>
          <w:szCs w:val="22"/>
        </w:rPr>
      </w:pPr>
    </w:p>
    <w:p w:rsidR="007B1A13" w:rsidRPr="0048184F" w:rsidRDefault="007B1A13" w:rsidP="0048184F">
      <w:pPr>
        <w:pStyle w:val="a7"/>
        <w:numPr>
          <w:ilvl w:val="1"/>
          <w:numId w:val="7"/>
        </w:numPr>
        <w:tabs>
          <w:tab w:val="left" w:pos="851"/>
          <w:tab w:val="left" w:pos="1134"/>
        </w:tabs>
        <w:ind w:left="0" w:firstLine="851"/>
        <w:jc w:val="both"/>
        <w:rPr>
          <w:sz w:val="22"/>
          <w:szCs w:val="22"/>
        </w:rPr>
      </w:pPr>
      <w:r w:rsidRPr="0048184F">
        <w:rPr>
          <w:sz w:val="22"/>
          <w:szCs w:val="22"/>
        </w:rPr>
        <w:t>обеспечивать конфиденциальность ключей электронных подписей;</w:t>
      </w:r>
    </w:p>
    <w:p w:rsidR="007B1A13" w:rsidRPr="0048184F" w:rsidRDefault="007B1A13" w:rsidP="0048184F">
      <w:pPr>
        <w:pStyle w:val="a7"/>
        <w:numPr>
          <w:ilvl w:val="1"/>
          <w:numId w:val="7"/>
        </w:numPr>
        <w:tabs>
          <w:tab w:val="left" w:pos="851"/>
          <w:tab w:val="left" w:pos="1134"/>
        </w:tabs>
        <w:ind w:left="0" w:firstLine="851"/>
        <w:jc w:val="both"/>
        <w:rPr>
          <w:sz w:val="22"/>
          <w:szCs w:val="22"/>
        </w:rPr>
      </w:pPr>
      <w:r w:rsidRPr="0048184F">
        <w:rPr>
          <w:sz w:val="22"/>
          <w:szCs w:val="22"/>
        </w:rPr>
        <w:t>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7B1A13" w:rsidRPr="0048184F" w:rsidRDefault="007B1A13" w:rsidP="0048184F">
      <w:pPr>
        <w:pStyle w:val="a7"/>
        <w:numPr>
          <w:ilvl w:val="1"/>
          <w:numId w:val="7"/>
        </w:numPr>
        <w:tabs>
          <w:tab w:val="left" w:pos="851"/>
          <w:tab w:val="left" w:pos="1134"/>
        </w:tabs>
        <w:ind w:left="0" w:firstLine="851"/>
        <w:jc w:val="both"/>
        <w:rPr>
          <w:sz w:val="22"/>
          <w:szCs w:val="22"/>
        </w:rPr>
      </w:pPr>
      <w:r w:rsidRPr="0048184F">
        <w:rPr>
          <w:sz w:val="22"/>
          <w:szCs w:val="22"/>
        </w:rPr>
        <w:t>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rsidR="007B1A13" w:rsidRPr="0048184F" w:rsidRDefault="007B1A13" w:rsidP="0048184F">
      <w:pPr>
        <w:pStyle w:val="a7"/>
        <w:numPr>
          <w:ilvl w:val="1"/>
          <w:numId w:val="7"/>
        </w:numPr>
        <w:tabs>
          <w:tab w:val="left" w:pos="851"/>
          <w:tab w:val="left" w:pos="1134"/>
        </w:tabs>
        <w:ind w:left="0" w:firstLine="851"/>
        <w:jc w:val="both"/>
        <w:rPr>
          <w:sz w:val="22"/>
          <w:szCs w:val="22"/>
        </w:rPr>
      </w:pPr>
      <w:r w:rsidRPr="0048184F">
        <w:rPr>
          <w:sz w:val="22"/>
          <w:szCs w:val="22"/>
        </w:rPr>
        <w:t>уведомить в течение 1 рабочего дня другую Сторону о прекращении действия или аннулировании сертификата ключа проверки подписи.</w:t>
      </w:r>
    </w:p>
    <w:p w:rsidR="007B1A13" w:rsidRPr="0048184F" w:rsidRDefault="007B1A13" w:rsidP="0048184F">
      <w:pPr>
        <w:numPr>
          <w:ilvl w:val="0"/>
          <w:numId w:val="1"/>
        </w:numPr>
        <w:tabs>
          <w:tab w:val="left" w:pos="851"/>
        </w:tabs>
        <w:ind w:left="0" w:firstLine="567"/>
        <w:contextualSpacing/>
        <w:jc w:val="both"/>
        <w:rPr>
          <w:sz w:val="22"/>
          <w:szCs w:val="22"/>
        </w:rPr>
      </w:pPr>
      <w:r w:rsidRPr="0048184F">
        <w:rPr>
          <w:sz w:val="22"/>
          <w:szCs w:val="22"/>
        </w:rPr>
        <w:t>В случае невозможности обмена электронными документами любой из Сторон в течение 24 часов,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уведомления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rsidR="007B1A13" w:rsidRPr="0048184F" w:rsidRDefault="007B1A13" w:rsidP="0048184F">
      <w:pPr>
        <w:tabs>
          <w:tab w:val="left" w:pos="851"/>
        </w:tabs>
        <w:ind w:firstLine="567"/>
        <w:jc w:val="both"/>
        <w:rPr>
          <w:sz w:val="22"/>
          <w:szCs w:val="22"/>
        </w:rPr>
      </w:pPr>
      <w:r w:rsidRPr="0048184F">
        <w:rPr>
          <w:sz w:val="22"/>
          <w:szCs w:val="22"/>
        </w:rPr>
        <w:t>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w:t>
      </w:r>
    </w:p>
    <w:p w:rsidR="007B1A13" w:rsidRPr="00E94437" w:rsidRDefault="007B1A13" w:rsidP="0048184F">
      <w:pPr>
        <w:tabs>
          <w:tab w:val="left" w:pos="851"/>
        </w:tabs>
        <w:jc w:val="both"/>
        <w:rPr>
          <w:sz w:val="24"/>
          <w:szCs w:val="24"/>
        </w:rPr>
      </w:pPr>
    </w:p>
    <w:p w:rsidR="007B1A13" w:rsidRPr="00926486" w:rsidRDefault="007B1A13" w:rsidP="007B1A13">
      <w:pPr>
        <w:ind w:firstLine="567"/>
        <w:jc w:val="both"/>
        <w:rPr>
          <w:i/>
          <w:sz w:val="24"/>
          <w:szCs w:val="24"/>
        </w:rPr>
      </w:pPr>
    </w:p>
    <w:p w:rsidR="00581157" w:rsidRDefault="00581157"/>
    <w:sectPr w:rsidR="00581157" w:rsidSect="0048184F">
      <w:headerReference w:type="default" r:id="rId7"/>
      <w:footerReference w:type="default" r:id="rId8"/>
      <w:headerReference w:type="first" r:id="rId9"/>
      <w:footerReference w:type="first" r:id="rId10"/>
      <w:pgSz w:w="11906" w:h="16838"/>
      <w:pgMar w:top="1134" w:right="566" w:bottom="1134" w:left="1701" w:header="720" w:footer="645"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A13" w:rsidRDefault="007B1A13" w:rsidP="007B1A13">
      <w:r>
        <w:separator/>
      </w:r>
    </w:p>
  </w:endnote>
  <w:endnote w:type="continuationSeparator" w:id="0">
    <w:p w:rsidR="007B1A13" w:rsidRDefault="007B1A13" w:rsidP="007B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7D" w:rsidRDefault="00EC6A7D">
    <w:pPr>
      <w:pStyle w:val="a3"/>
    </w:pPr>
    <w:r>
      <w:t>Подписано УКЭП</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839" w:rsidRDefault="00EC6A7D">
    <w:pPr>
      <w:pStyle w:val="a3"/>
    </w:pPr>
    <w:r>
      <w:t>Подписано УКЭП</w:t>
    </w:r>
    <w:r w:rsidR="007B1A1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A13" w:rsidRDefault="007B1A13" w:rsidP="007B1A13">
      <w:r>
        <w:separator/>
      </w:r>
    </w:p>
  </w:footnote>
  <w:footnote w:type="continuationSeparator" w:id="0">
    <w:p w:rsidR="007B1A13" w:rsidRDefault="007B1A13" w:rsidP="007B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986" w:rsidRDefault="00872986">
    <w:pPr>
      <w:pStyle w:val="a5"/>
    </w:pPr>
  </w:p>
  <w:p w:rsidR="00872986" w:rsidRDefault="00872986">
    <w:pPr>
      <w:pStyle w:val="a5"/>
    </w:pPr>
  </w:p>
  <w:p w:rsidR="00872986" w:rsidRDefault="00872986">
    <w:pPr>
      <w:pStyle w:val="a5"/>
    </w:pPr>
  </w:p>
  <w:p w:rsidR="00872986" w:rsidRDefault="00872986">
    <w:pPr>
      <w:pStyle w:val="a5"/>
    </w:pPr>
  </w:p>
  <w:p w:rsidR="00872986" w:rsidRDefault="00872986">
    <w:pPr>
      <w:pStyle w:val="a5"/>
    </w:pPr>
  </w:p>
  <w:p w:rsidR="00872986" w:rsidRDefault="0087298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986" w:rsidRDefault="00872986">
    <w:pPr>
      <w:pStyle w:val="a5"/>
    </w:pPr>
  </w:p>
  <w:p w:rsidR="00872986" w:rsidRDefault="00872986">
    <w:pPr>
      <w:pStyle w:val="a5"/>
    </w:pPr>
  </w:p>
  <w:p w:rsidR="00872986" w:rsidRDefault="00872986">
    <w:pPr>
      <w:pStyle w:val="a5"/>
    </w:pPr>
  </w:p>
  <w:p w:rsidR="00872986" w:rsidRDefault="00872986">
    <w:pPr>
      <w:pStyle w:val="a5"/>
    </w:pPr>
  </w:p>
  <w:p w:rsidR="00872986" w:rsidRDefault="00872986">
    <w:pPr>
      <w:pStyle w:val="a5"/>
    </w:pPr>
  </w:p>
  <w:p w:rsidR="00872986" w:rsidRDefault="008729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E4EAA"/>
    <w:multiLevelType w:val="hybridMultilevel"/>
    <w:tmpl w:val="4F109D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7390A47"/>
    <w:multiLevelType w:val="hybridMultilevel"/>
    <w:tmpl w:val="DE52A5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2746ED5"/>
    <w:multiLevelType w:val="hybridMultilevel"/>
    <w:tmpl w:val="74543CA6"/>
    <w:lvl w:ilvl="0" w:tplc="C596B55C">
      <w:start w:val="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D7230F1"/>
    <w:multiLevelType w:val="hybridMultilevel"/>
    <w:tmpl w:val="B0600684"/>
    <w:lvl w:ilvl="0" w:tplc="C596B55C">
      <w:start w:val="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B572EA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21D1246"/>
    <w:multiLevelType w:val="hybridMultilevel"/>
    <w:tmpl w:val="8DCEB7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8603D09"/>
    <w:multiLevelType w:val="hybridMultilevel"/>
    <w:tmpl w:val="60B220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74A"/>
    <w:rsid w:val="0006525B"/>
    <w:rsid w:val="002C43F7"/>
    <w:rsid w:val="0048184F"/>
    <w:rsid w:val="00581157"/>
    <w:rsid w:val="005938E6"/>
    <w:rsid w:val="005D274A"/>
    <w:rsid w:val="006248CC"/>
    <w:rsid w:val="007B1A13"/>
    <w:rsid w:val="008100F0"/>
    <w:rsid w:val="00872986"/>
    <w:rsid w:val="00CE7E79"/>
    <w:rsid w:val="00D31396"/>
    <w:rsid w:val="00EC6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DEAD5"/>
  <w15:chartTrackingRefBased/>
  <w15:docId w15:val="{46B3D713-6DE7-4588-9286-F1E5F2582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A1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B1A13"/>
    <w:pPr>
      <w:tabs>
        <w:tab w:val="center" w:pos="4677"/>
        <w:tab w:val="right" w:pos="9355"/>
      </w:tabs>
    </w:pPr>
  </w:style>
  <w:style w:type="character" w:customStyle="1" w:styleId="a4">
    <w:name w:val="Нижний колонтитул Знак"/>
    <w:basedOn w:val="a0"/>
    <w:link w:val="a3"/>
    <w:rsid w:val="007B1A13"/>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7B1A13"/>
    <w:pPr>
      <w:tabs>
        <w:tab w:val="center" w:pos="4677"/>
        <w:tab w:val="right" w:pos="9355"/>
      </w:tabs>
    </w:pPr>
  </w:style>
  <w:style w:type="character" w:customStyle="1" w:styleId="a6">
    <w:name w:val="Верхний колонтитул Знак"/>
    <w:basedOn w:val="a0"/>
    <w:link w:val="a5"/>
    <w:uiPriority w:val="99"/>
    <w:rsid w:val="007B1A13"/>
    <w:rPr>
      <w:rFonts w:ascii="Times New Roman" w:eastAsia="Times New Roman" w:hAnsi="Times New Roman" w:cs="Times New Roman"/>
      <w:sz w:val="20"/>
      <w:szCs w:val="20"/>
      <w:lang w:eastAsia="ru-RU"/>
    </w:rPr>
  </w:style>
  <w:style w:type="paragraph" w:styleId="a7">
    <w:name w:val="List Paragraph"/>
    <w:basedOn w:val="a"/>
    <w:uiPriority w:val="34"/>
    <w:qFormat/>
    <w:rsid w:val="007B1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1023</Words>
  <Characters>5832</Characters>
  <Application>Microsoft Office Word</Application>
  <DocSecurity>0</DocSecurity>
  <Lines>48</Lines>
  <Paragraphs>13</Paragraphs>
  <ScaleCrop>false</ScaleCrop>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Юнгблюд Евгений Александрович</dc:creator>
  <cp:keywords/>
  <dc:description/>
  <cp:lastModifiedBy>Юнгблюд Евгений Александрович</cp:lastModifiedBy>
  <cp:revision>12</cp:revision>
  <dcterms:created xsi:type="dcterms:W3CDTF">2022-02-09T06:56:00Z</dcterms:created>
  <dcterms:modified xsi:type="dcterms:W3CDTF">2024-01-18T02:57:00Z</dcterms:modified>
</cp:coreProperties>
</file>